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7655"/>
      </w:tblGrid>
      <w:tr w:rsidR="00530274" w:rsidTr="004D0095">
        <w:trPr>
          <w:trHeight w:val="79"/>
        </w:trPr>
        <w:tc>
          <w:tcPr>
            <w:tcW w:w="2411" w:type="dxa"/>
          </w:tcPr>
          <w:p w:rsidR="00530274" w:rsidRDefault="00530274" w:rsidP="00781BEC">
            <w:pPr>
              <w:ind w:right="4080"/>
              <w:rPr>
                <w:b/>
                <w:sz w:val="16"/>
                <w:szCs w:val="16"/>
              </w:rPr>
            </w:pPr>
            <w:r w:rsidRPr="00EA0E6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91678" cy="628650"/>
                  <wp:effectExtent l="19050" t="0" r="0" b="0"/>
                  <wp:docPr id="1" name="Obraz 2" descr="C:\Users\mariola.gudra\Desktop\Asset 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la.gudra\Desktop\Asset 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 xml:space="preserve">HARMONOGRAM ODBIORU ODPADÓW KOMUNALNYCH </w:t>
            </w:r>
          </w:p>
          <w:p w:rsidR="00530274" w:rsidRPr="00A2377D" w:rsidRDefault="008A1859" w:rsidP="00781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 PÓŁROCZU 2023</w:t>
            </w:r>
            <w:r w:rsidRPr="00523E6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530274" w:rsidRPr="00A2377D">
              <w:rPr>
                <w:b/>
                <w:sz w:val="28"/>
                <w:szCs w:val="28"/>
              </w:rPr>
              <w:t>ROKU</w:t>
            </w:r>
          </w:p>
          <w:p w:rsidR="00530274" w:rsidRPr="00134D60" w:rsidRDefault="00530274" w:rsidP="00781BE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134D60">
              <w:rPr>
                <w:b/>
                <w:sz w:val="24"/>
                <w:szCs w:val="24"/>
              </w:rPr>
              <w:t>nieruchomości zamieszkałe i niezamieszkałe</w:t>
            </w:r>
          </w:p>
        </w:tc>
      </w:tr>
    </w:tbl>
    <w:p w:rsidR="00780980" w:rsidRDefault="00780980"/>
    <w:p w:rsidR="00A2377D" w:rsidRDefault="00A2377D" w:rsidP="004D0095">
      <w:pPr>
        <w:ind w:left="1134" w:hanging="1134"/>
        <w:jc w:val="both"/>
        <w:rPr>
          <w:sz w:val="24"/>
          <w:szCs w:val="24"/>
        </w:rPr>
      </w:pPr>
    </w:p>
    <w:p w:rsidR="00530274" w:rsidRPr="000362FF" w:rsidRDefault="00530274" w:rsidP="004D0095">
      <w:pPr>
        <w:ind w:left="1134" w:hanging="1134"/>
        <w:jc w:val="both"/>
        <w:rPr>
          <w:sz w:val="24"/>
          <w:szCs w:val="24"/>
        </w:rPr>
      </w:pPr>
      <w:r w:rsidRPr="00BF7EDE">
        <w:rPr>
          <w:b/>
          <w:sz w:val="24"/>
          <w:szCs w:val="24"/>
        </w:rPr>
        <w:t>R</w:t>
      </w:r>
      <w:r w:rsidR="000362FF">
        <w:rPr>
          <w:b/>
          <w:sz w:val="24"/>
          <w:szCs w:val="24"/>
        </w:rPr>
        <w:t>2</w:t>
      </w:r>
      <w:r w:rsidRPr="004D0095">
        <w:rPr>
          <w:sz w:val="24"/>
          <w:szCs w:val="24"/>
        </w:rPr>
        <w:t xml:space="preserve"> - </w:t>
      </w:r>
      <w:r w:rsidR="004D0095" w:rsidRPr="000362FF">
        <w:rPr>
          <w:sz w:val="24"/>
          <w:szCs w:val="24"/>
        </w:rPr>
        <w:t>Bralin ulice:</w:t>
      </w:r>
      <w:r w:rsidRPr="000362FF">
        <w:rPr>
          <w:sz w:val="24"/>
          <w:szCs w:val="24"/>
        </w:rPr>
        <w:t xml:space="preserve"> </w:t>
      </w:r>
      <w:r w:rsidR="008A1859" w:rsidRPr="000362FF">
        <w:rPr>
          <w:rFonts w:ascii="Calibri" w:eastAsia="Times New Roman" w:hAnsi="Calibri" w:cs="Times New Roman"/>
          <w:sz w:val="24"/>
          <w:szCs w:val="24"/>
        </w:rPr>
        <w:t xml:space="preserve">ul. </w:t>
      </w:r>
      <w:r w:rsidR="000362FF" w:rsidRPr="000362FF">
        <w:rPr>
          <w:sz w:val="24"/>
          <w:szCs w:val="24"/>
        </w:rPr>
        <w:t xml:space="preserve">Braci </w:t>
      </w:r>
      <w:proofErr w:type="spellStart"/>
      <w:r w:rsidR="000362FF" w:rsidRPr="000362FF">
        <w:rPr>
          <w:sz w:val="24"/>
          <w:szCs w:val="24"/>
        </w:rPr>
        <w:t>Grossków</w:t>
      </w:r>
      <w:proofErr w:type="spellEnd"/>
      <w:r w:rsidR="000362FF" w:rsidRPr="000362FF">
        <w:rPr>
          <w:sz w:val="24"/>
          <w:szCs w:val="24"/>
        </w:rPr>
        <w:t xml:space="preserve">, B. Jańskiego, Boczna, J. J. </w:t>
      </w:r>
      <w:proofErr w:type="spellStart"/>
      <w:r w:rsidR="000362FF" w:rsidRPr="000362FF">
        <w:rPr>
          <w:sz w:val="24"/>
          <w:szCs w:val="24"/>
        </w:rPr>
        <w:t>Dirbachów</w:t>
      </w:r>
      <w:proofErr w:type="spellEnd"/>
      <w:r w:rsidR="000362FF" w:rsidRPr="000362FF">
        <w:rPr>
          <w:sz w:val="24"/>
          <w:szCs w:val="24"/>
        </w:rPr>
        <w:t xml:space="preserve">, J. </w:t>
      </w:r>
      <w:proofErr w:type="spellStart"/>
      <w:r w:rsidR="000362FF" w:rsidRPr="000362FF">
        <w:rPr>
          <w:sz w:val="24"/>
          <w:szCs w:val="24"/>
        </w:rPr>
        <w:t>Rybarka</w:t>
      </w:r>
      <w:proofErr w:type="spellEnd"/>
      <w:r w:rsidR="000362FF" w:rsidRPr="000362FF">
        <w:rPr>
          <w:sz w:val="24"/>
          <w:szCs w:val="24"/>
        </w:rPr>
        <w:t xml:space="preserve">, Jodłowa, J. Piłsudskiego, Kacza, Wiosenna, Kalinowa, Kościelna, Kościuszki, Kręta, Krótka,  ks. J. </w:t>
      </w:r>
      <w:proofErr w:type="spellStart"/>
      <w:r w:rsidR="000362FF" w:rsidRPr="000362FF">
        <w:rPr>
          <w:sz w:val="24"/>
          <w:szCs w:val="24"/>
        </w:rPr>
        <w:t>Ćwiejkowskiego</w:t>
      </w:r>
      <w:proofErr w:type="spellEnd"/>
      <w:r w:rsidR="000362FF" w:rsidRPr="000362FF">
        <w:rPr>
          <w:sz w:val="24"/>
          <w:szCs w:val="24"/>
        </w:rPr>
        <w:t xml:space="preserve">, Kwiatowa, Lipowa, Strażacka, Łąkowa, Miodowa, Okrężna, Polna, Poprzeczna, Powstańców Wlkp., Przemysława, Słoneczna, Spokojna, </w:t>
      </w:r>
      <w:proofErr w:type="spellStart"/>
      <w:r w:rsidR="000362FF" w:rsidRPr="000362FF">
        <w:rPr>
          <w:sz w:val="24"/>
          <w:szCs w:val="24"/>
        </w:rPr>
        <w:t>S.Wojciechowskiego</w:t>
      </w:r>
      <w:proofErr w:type="spellEnd"/>
      <w:r w:rsidR="000362FF" w:rsidRPr="000362FF">
        <w:rPr>
          <w:sz w:val="24"/>
          <w:szCs w:val="24"/>
        </w:rPr>
        <w:t>, T. Gabriela</w:t>
      </w:r>
    </w:p>
    <w:tbl>
      <w:tblPr>
        <w:tblStyle w:val="Tabela-Siatka"/>
        <w:tblW w:w="9322" w:type="dxa"/>
        <w:tblLayout w:type="fixed"/>
        <w:tblLook w:val="04A0"/>
      </w:tblPr>
      <w:tblGrid>
        <w:gridCol w:w="1384"/>
        <w:gridCol w:w="1418"/>
        <w:gridCol w:w="1275"/>
        <w:gridCol w:w="851"/>
        <w:gridCol w:w="992"/>
        <w:gridCol w:w="1276"/>
        <w:gridCol w:w="2126"/>
      </w:tblGrid>
      <w:tr w:rsidR="004D0095" w:rsidTr="00032CFB">
        <w:tc>
          <w:tcPr>
            <w:tcW w:w="1384" w:type="dxa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Zmieszane odpady komunalne</w:t>
            </w:r>
          </w:p>
        </w:tc>
        <w:tc>
          <w:tcPr>
            <w:tcW w:w="1275" w:type="dxa"/>
            <w:shd w:val="clear" w:color="auto" w:fill="FFFF00"/>
          </w:tcPr>
          <w:p w:rsidR="004D0095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Tworzywa sztuczne i metale</w:t>
            </w:r>
          </w:p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ulegające  biodegradacji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wielkogabarytowe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341E27" w:rsidRDefault="000362FF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3,17</w:t>
            </w:r>
          </w:p>
        </w:tc>
        <w:tc>
          <w:tcPr>
            <w:tcW w:w="1275" w:type="dxa"/>
            <w:shd w:val="clear" w:color="auto" w:fill="FFFF00"/>
          </w:tcPr>
          <w:p w:rsidR="00A00A36" w:rsidRPr="00341E27" w:rsidRDefault="00A00A36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rFonts w:ascii="Calibri" w:eastAsia="Calibri" w:hAnsi="Calibri" w:cs="Times New Roman"/>
                <w:sz w:val="36"/>
                <w:szCs w:val="36"/>
              </w:rPr>
              <w:t>13</w:t>
            </w:r>
          </w:p>
        </w:tc>
        <w:tc>
          <w:tcPr>
            <w:tcW w:w="851" w:type="dxa"/>
            <w:shd w:val="clear" w:color="auto" w:fill="92D050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341E27" w:rsidRDefault="00231699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26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341E27" w:rsidRDefault="000362FF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7,21</w:t>
            </w:r>
          </w:p>
        </w:tc>
        <w:tc>
          <w:tcPr>
            <w:tcW w:w="1275" w:type="dxa"/>
            <w:shd w:val="clear" w:color="auto" w:fill="FFFF00"/>
          </w:tcPr>
          <w:p w:rsidR="00A00A36" w:rsidRPr="00341E27" w:rsidRDefault="00A00A36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2</w:t>
            </w:r>
            <w:r w:rsidR="00231699" w:rsidRPr="00341E27"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341E27" w:rsidRDefault="000362FF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7,21</w:t>
            </w:r>
          </w:p>
        </w:tc>
        <w:tc>
          <w:tcPr>
            <w:tcW w:w="1275" w:type="dxa"/>
            <w:shd w:val="clear" w:color="auto" w:fill="FFFF00"/>
          </w:tcPr>
          <w:p w:rsidR="00A00A36" w:rsidRPr="00341E27" w:rsidRDefault="00A00A36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A00A36" w:rsidRPr="00341E27" w:rsidRDefault="00231699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17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341E27" w:rsidRDefault="00231699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29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2</w:t>
            </w:r>
            <w:r w:rsidR="00231699" w:rsidRPr="00341E27"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30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362FF" w:rsidRPr="00341E27" w:rsidRDefault="000362FF" w:rsidP="000362FF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4,18</w:t>
            </w:r>
          </w:p>
          <w:p w:rsidR="00A00A36" w:rsidRPr="00341E27" w:rsidRDefault="000362FF" w:rsidP="000362FF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11*,24*</w:t>
            </w:r>
          </w:p>
        </w:tc>
        <w:tc>
          <w:tcPr>
            <w:tcW w:w="1275" w:type="dxa"/>
            <w:shd w:val="clear" w:color="auto" w:fill="FFFF00"/>
          </w:tcPr>
          <w:p w:rsidR="00A00A36" w:rsidRPr="00341E27" w:rsidRDefault="00231699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rFonts w:ascii="Calibri" w:eastAsia="Calibri" w:hAnsi="Calibri" w:cs="Times New Roman"/>
                <w:sz w:val="36"/>
                <w:szCs w:val="36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341E27" w:rsidRDefault="00231699" w:rsidP="00231699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14,28</w:t>
            </w:r>
          </w:p>
          <w:p w:rsidR="00A00A36" w:rsidRPr="00341E27" w:rsidRDefault="00231699" w:rsidP="00231699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7*,21*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362FF" w:rsidRPr="00341E27" w:rsidRDefault="000362FF" w:rsidP="000362FF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2,16</w:t>
            </w:r>
          </w:p>
          <w:p w:rsidR="00A00A36" w:rsidRPr="00341E27" w:rsidRDefault="000362FF" w:rsidP="000362FF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8*,22*</w:t>
            </w:r>
          </w:p>
        </w:tc>
        <w:tc>
          <w:tcPr>
            <w:tcW w:w="1275" w:type="dxa"/>
            <w:shd w:val="clear" w:color="auto" w:fill="FFFF00"/>
          </w:tcPr>
          <w:p w:rsidR="00A00A36" w:rsidRPr="00341E27" w:rsidRDefault="00231699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rFonts w:ascii="Calibri" w:eastAsia="Calibri" w:hAnsi="Calibri" w:cs="Times New Roman"/>
                <w:sz w:val="36"/>
                <w:szCs w:val="36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341E27" w:rsidRDefault="00231699" w:rsidP="00231699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12,24</w:t>
            </w:r>
          </w:p>
          <w:p w:rsidR="00A00A36" w:rsidRPr="00341E27" w:rsidRDefault="00231699" w:rsidP="00231699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4*,19*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362FF" w:rsidRPr="00341E27" w:rsidRDefault="000362FF" w:rsidP="000362FF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6,20</w:t>
            </w:r>
          </w:p>
          <w:p w:rsidR="00A00A36" w:rsidRPr="00341E27" w:rsidRDefault="000362FF" w:rsidP="000362FF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12*,26*</w:t>
            </w:r>
          </w:p>
        </w:tc>
        <w:tc>
          <w:tcPr>
            <w:tcW w:w="1275" w:type="dxa"/>
            <w:shd w:val="clear" w:color="auto" w:fill="FFFF00"/>
          </w:tcPr>
          <w:p w:rsidR="00A00A36" w:rsidRPr="00341E27" w:rsidRDefault="00231699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341E27">
              <w:rPr>
                <w:rFonts w:ascii="Calibri" w:eastAsia="Calibri" w:hAnsi="Calibri" w:cs="Times New Roman"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A00A36" w:rsidRPr="00341E27" w:rsidRDefault="00231699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23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341E27" w:rsidRDefault="00231699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28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341E27" w:rsidRDefault="00231699" w:rsidP="00231699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14,28</w:t>
            </w:r>
          </w:p>
          <w:p w:rsidR="00A00A36" w:rsidRPr="00341E27" w:rsidRDefault="00231699" w:rsidP="00231699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2*,16*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341E27" w:rsidRDefault="00A00A36" w:rsidP="00A2377D">
            <w:pPr>
              <w:jc w:val="center"/>
              <w:rPr>
                <w:sz w:val="36"/>
                <w:szCs w:val="36"/>
              </w:rPr>
            </w:pPr>
            <w:r w:rsidRPr="00341E27">
              <w:rPr>
                <w:sz w:val="36"/>
                <w:szCs w:val="36"/>
              </w:rPr>
              <w:t>-</w:t>
            </w:r>
          </w:p>
        </w:tc>
      </w:tr>
    </w:tbl>
    <w:p w:rsidR="00341E27" w:rsidRPr="009C70D9" w:rsidRDefault="00341E27" w:rsidP="00341E27">
      <w:pPr>
        <w:rPr>
          <w:b/>
          <w:sz w:val="18"/>
          <w:szCs w:val="18"/>
        </w:rPr>
      </w:pPr>
      <w:r w:rsidRPr="00FF1E6D">
        <w:rPr>
          <w:b/>
          <w:sz w:val="18"/>
          <w:szCs w:val="18"/>
        </w:rPr>
        <w:t xml:space="preserve">*odbiór odpadów tylko z budynków </w:t>
      </w:r>
      <w:proofErr w:type="spellStart"/>
      <w:r w:rsidRPr="00FF1E6D">
        <w:rPr>
          <w:b/>
          <w:sz w:val="18"/>
          <w:szCs w:val="18"/>
        </w:rPr>
        <w:t>wielolokalowych</w:t>
      </w:r>
      <w:proofErr w:type="spellEnd"/>
      <w:r w:rsidRPr="00FF1E6D">
        <w:rPr>
          <w:b/>
          <w:sz w:val="18"/>
          <w:szCs w:val="18"/>
        </w:rPr>
        <w:t xml:space="preserve"> (bloki)</w:t>
      </w:r>
    </w:p>
    <w:p w:rsidR="00341E27" w:rsidRPr="009C70D9" w:rsidRDefault="00341E27" w:rsidP="00341E27">
      <w:pPr>
        <w:jc w:val="center"/>
        <w:rPr>
          <w:b/>
        </w:rPr>
      </w:pPr>
      <w:r w:rsidRPr="00FF1E6D">
        <w:rPr>
          <w:b/>
        </w:rPr>
        <w:t>Odpady należy wystawiać do godziny 7</w:t>
      </w:r>
      <w:r w:rsidRPr="00FF1E6D">
        <w:rPr>
          <w:b/>
          <w:vertAlign w:val="superscript"/>
        </w:rPr>
        <w:t>00</w:t>
      </w:r>
      <w:r w:rsidRPr="00FF1E6D">
        <w:rPr>
          <w:b/>
        </w:rPr>
        <w:t>.</w:t>
      </w:r>
    </w:p>
    <w:p w:rsidR="00530274" w:rsidRDefault="00530274"/>
    <w:sectPr w:rsidR="00530274" w:rsidSect="00A237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0274"/>
    <w:rsid w:val="00032CFB"/>
    <w:rsid w:val="000362FF"/>
    <w:rsid w:val="000E639E"/>
    <w:rsid w:val="00134D60"/>
    <w:rsid w:val="00231699"/>
    <w:rsid w:val="00341E27"/>
    <w:rsid w:val="003A251A"/>
    <w:rsid w:val="004D0095"/>
    <w:rsid w:val="00530274"/>
    <w:rsid w:val="00632638"/>
    <w:rsid w:val="0072795F"/>
    <w:rsid w:val="00780980"/>
    <w:rsid w:val="00896CA9"/>
    <w:rsid w:val="008A1859"/>
    <w:rsid w:val="00A00A36"/>
    <w:rsid w:val="00A0590E"/>
    <w:rsid w:val="00A2377D"/>
    <w:rsid w:val="00BF7EDE"/>
    <w:rsid w:val="00D2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Małgorzata Krzak</cp:lastModifiedBy>
  <cp:revision>10</cp:revision>
  <cp:lastPrinted>2022-12-16T12:33:00Z</cp:lastPrinted>
  <dcterms:created xsi:type="dcterms:W3CDTF">2021-11-26T10:25:00Z</dcterms:created>
  <dcterms:modified xsi:type="dcterms:W3CDTF">2022-12-16T12:33:00Z</dcterms:modified>
</cp:coreProperties>
</file>