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21" w:rsidRDefault="00491A21" w:rsidP="00491A21">
      <w:pPr>
        <w:pStyle w:val="Bezodstpw"/>
        <w:rPr>
          <w:color w:val="365F91"/>
          <w:sz w:val="24"/>
          <w:szCs w:val="24"/>
          <w:u w:val="single"/>
        </w:rPr>
      </w:pPr>
      <w:bookmarkStart w:id="0" w:name="_GoBack"/>
      <w:bookmarkEnd w:id="0"/>
    </w:p>
    <w:p w:rsidR="00491A21" w:rsidRDefault="00491A21" w:rsidP="00491A21">
      <w:pPr>
        <w:pStyle w:val="Bezodstpw"/>
        <w:rPr>
          <w:color w:val="365F91"/>
          <w:sz w:val="24"/>
          <w:szCs w:val="24"/>
          <w:u w:val="single"/>
        </w:rPr>
      </w:pPr>
    </w:p>
    <w:p w:rsidR="00491A21" w:rsidRDefault="00491A21" w:rsidP="00491A21">
      <w:pPr>
        <w:pStyle w:val="Bezodstpw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ZAWIADOMIENIE</w:t>
      </w:r>
    </w:p>
    <w:p w:rsidR="00491A21" w:rsidRDefault="00491A21" w:rsidP="00491A21">
      <w:pPr>
        <w:pStyle w:val="Bezodstpw"/>
        <w:rPr>
          <w:sz w:val="24"/>
          <w:szCs w:val="24"/>
        </w:rPr>
      </w:pPr>
    </w:p>
    <w:p w:rsidR="00491A21" w:rsidRDefault="00491A21" w:rsidP="00491A21">
      <w:pPr>
        <w:pStyle w:val="Bezodstpw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Na podstawie § 69 ust. 4 </w:t>
      </w:r>
      <w:r w:rsidRPr="002A294E">
        <w:rPr>
          <w:sz w:val="24"/>
          <w:szCs w:val="24"/>
        </w:rPr>
        <w:t xml:space="preserve">Statutu Gminy Bralin </w:t>
      </w:r>
      <w:r>
        <w:rPr>
          <w:sz w:val="24"/>
          <w:szCs w:val="24"/>
        </w:rPr>
        <w:t xml:space="preserve">uchwalonego Uchwałą Nr XXXI/179/2009 Rady Gminy Bralin </w:t>
      </w:r>
      <w:r w:rsidRPr="002A294E">
        <w:rPr>
          <w:sz w:val="24"/>
          <w:szCs w:val="24"/>
        </w:rPr>
        <w:t>z dnia 29 kwietnia 2009 r. (Dz. Urz. Województwa Wielkopolskiego  Nr 140,  poz. 2327)</w:t>
      </w:r>
      <w:r>
        <w:rPr>
          <w:sz w:val="24"/>
          <w:szCs w:val="24"/>
        </w:rPr>
        <w:t xml:space="preserve"> </w:t>
      </w:r>
    </w:p>
    <w:p w:rsidR="00491A21" w:rsidRPr="00491A21" w:rsidRDefault="00491A21" w:rsidP="00491A21">
      <w:pPr>
        <w:pStyle w:val="Bezodstpw"/>
        <w:ind w:left="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</w:t>
      </w:r>
      <w:r w:rsidRPr="00491A21">
        <w:rPr>
          <w:b/>
          <w:bCs/>
          <w:sz w:val="24"/>
          <w:szCs w:val="24"/>
        </w:rPr>
        <w:t xml:space="preserve">wołuję </w:t>
      </w:r>
    </w:p>
    <w:p w:rsidR="00491A21" w:rsidRDefault="00491A21" w:rsidP="00491A2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dzień </w:t>
      </w:r>
      <w:r>
        <w:rPr>
          <w:sz w:val="24"/>
          <w:szCs w:val="24"/>
        </w:rPr>
        <w:t>11 sierpnia 2015 r.</w:t>
      </w:r>
      <w:r>
        <w:rPr>
          <w:sz w:val="24"/>
          <w:szCs w:val="24"/>
        </w:rPr>
        <w:t xml:space="preserve">  na godz.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.00  w sali posiedzeń Urzędu Gminy Bralin  posiedzenie </w:t>
      </w:r>
      <w:r>
        <w:rPr>
          <w:sz w:val="24"/>
          <w:szCs w:val="24"/>
        </w:rPr>
        <w:t>K</w:t>
      </w:r>
      <w:r>
        <w:rPr>
          <w:sz w:val="24"/>
          <w:szCs w:val="24"/>
        </w:rPr>
        <w:t>omisji R</w:t>
      </w:r>
      <w:r>
        <w:rPr>
          <w:sz w:val="24"/>
          <w:szCs w:val="24"/>
        </w:rPr>
        <w:t>ewizyjnej</w:t>
      </w:r>
      <w:r>
        <w:rPr>
          <w:sz w:val="24"/>
          <w:szCs w:val="24"/>
        </w:rPr>
        <w:t>.</w:t>
      </w:r>
    </w:p>
    <w:p w:rsidR="00491A21" w:rsidRDefault="00491A21" w:rsidP="00491A21">
      <w:pPr>
        <w:pStyle w:val="Bezodstpw"/>
        <w:rPr>
          <w:bCs/>
          <w:sz w:val="24"/>
          <w:szCs w:val="24"/>
        </w:rPr>
      </w:pPr>
    </w:p>
    <w:p w:rsidR="00491A21" w:rsidRDefault="00491A21" w:rsidP="00491A21">
      <w:pPr>
        <w:pStyle w:val="Bezodstpw"/>
        <w:rPr>
          <w:bCs/>
          <w:sz w:val="24"/>
          <w:szCs w:val="24"/>
          <w:u w:val="single"/>
        </w:rPr>
      </w:pPr>
    </w:p>
    <w:p w:rsidR="00491A21" w:rsidRDefault="00491A21" w:rsidP="00491A21">
      <w:pPr>
        <w:pStyle w:val="Bezodstpw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Porządek obrad</w:t>
      </w:r>
      <w:r>
        <w:rPr>
          <w:bCs/>
          <w:sz w:val="24"/>
          <w:szCs w:val="24"/>
          <w:u w:val="single"/>
        </w:rPr>
        <w:t>.</w:t>
      </w:r>
    </w:p>
    <w:p w:rsidR="00491A21" w:rsidRDefault="00491A21" w:rsidP="00491A21">
      <w:pPr>
        <w:pStyle w:val="Bezodstpw"/>
        <w:rPr>
          <w:sz w:val="24"/>
          <w:szCs w:val="24"/>
        </w:rPr>
      </w:pPr>
    </w:p>
    <w:p w:rsidR="00491A21" w:rsidRDefault="00491A21" w:rsidP="00491A2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Otwarcie.</w:t>
      </w:r>
    </w:p>
    <w:p w:rsidR="00491A21" w:rsidRDefault="00491A21" w:rsidP="00491A2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Analiza zagadnienia dotyczącego zadłużenia Gminy i terminowość spłaty zobowiązań za okres od stycznia do grudnia 2014 r.</w:t>
      </w:r>
    </w:p>
    <w:p w:rsidR="00491A21" w:rsidRDefault="00491A21" w:rsidP="00491A2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Wolne głosy i </w:t>
      </w:r>
      <w:r>
        <w:rPr>
          <w:sz w:val="24"/>
          <w:szCs w:val="24"/>
        </w:rPr>
        <w:t>informacje</w:t>
      </w:r>
      <w:r>
        <w:rPr>
          <w:sz w:val="24"/>
          <w:szCs w:val="24"/>
        </w:rPr>
        <w:t>.</w:t>
      </w:r>
    </w:p>
    <w:p w:rsidR="00491A21" w:rsidRDefault="00491A21" w:rsidP="00491A21">
      <w:pPr>
        <w:pStyle w:val="Bezodstpw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Zamknięcie posiedzenia.</w:t>
      </w:r>
    </w:p>
    <w:p w:rsidR="00491A21" w:rsidRDefault="00491A21" w:rsidP="00491A21">
      <w:pPr>
        <w:pStyle w:val="Bezodstpw"/>
        <w:rPr>
          <w:sz w:val="24"/>
          <w:szCs w:val="24"/>
        </w:rPr>
      </w:pPr>
    </w:p>
    <w:p w:rsidR="00491A21" w:rsidRDefault="00491A21" w:rsidP="00491A21">
      <w:pPr>
        <w:pStyle w:val="Bezodstpw"/>
        <w:rPr>
          <w:sz w:val="24"/>
          <w:szCs w:val="24"/>
        </w:rPr>
      </w:pPr>
    </w:p>
    <w:p w:rsidR="00491A21" w:rsidRDefault="00491A21" w:rsidP="00491A21">
      <w:pPr>
        <w:pStyle w:val="Bezodstpw"/>
        <w:rPr>
          <w:sz w:val="24"/>
          <w:szCs w:val="24"/>
        </w:rPr>
      </w:pPr>
    </w:p>
    <w:p w:rsidR="00491A21" w:rsidRDefault="00491A21" w:rsidP="00491A21">
      <w:pPr>
        <w:pStyle w:val="Bezodstpw"/>
        <w:ind w:left="396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Przewodniczący komisji</w:t>
      </w:r>
    </w:p>
    <w:p w:rsidR="00491A21" w:rsidRDefault="00491A21" w:rsidP="00491A21">
      <w:pPr>
        <w:pStyle w:val="Bezodstpw"/>
        <w:ind w:left="3969"/>
        <w:rPr>
          <w:b/>
          <w:color w:val="FF0000"/>
          <w:sz w:val="24"/>
          <w:szCs w:val="24"/>
        </w:rPr>
      </w:pPr>
    </w:p>
    <w:p w:rsidR="00491A21" w:rsidRDefault="00491A21" w:rsidP="00491A21">
      <w:pPr>
        <w:pStyle w:val="Bezodstpw"/>
        <w:ind w:left="3969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/-/ </w:t>
      </w:r>
      <w:r>
        <w:rPr>
          <w:b/>
          <w:color w:val="FF0000"/>
          <w:sz w:val="24"/>
          <w:szCs w:val="24"/>
        </w:rPr>
        <w:t>Roman Lemanik</w:t>
      </w:r>
    </w:p>
    <w:p w:rsidR="00491A21" w:rsidRDefault="00491A21" w:rsidP="00491A21">
      <w:pPr>
        <w:pStyle w:val="Bezodstpw"/>
        <w:rPr>
          <w:sz w:val="24"/>
          <w:szCs w:val="24"/>
        </w:rPr>
      </w:pPr>
    </w:p>
    <w:p w:rsidR="00491A21" w:rsidRDefault="00491A21" w:rsidP="00491A21"/>
    <w:p w:rsidR="001A5FCE" w:rsidRDefault="001A5FCE"/>
    <w:sectPr w:rsidR="001A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7742C"/>
    <w:multiLevelType w:val="hybridMultilevel"/>
    <w:tmpl w:val="A0D6A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43"/>
    <w:rsid w:val="001A5FCE"/>
    <w:rsid w:val="00372477"/>
    <w:rsid w:val="00491A21"/>
    <w:rsid w:val="00736B44"/>
    <w:rsid w:val="0082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550D-E335-4DA7-AD2F-22C99D4B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A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1A2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UGB</dc:creator>
  <cp:keywords/>
  <dc:description/>
  <cp:lastModifiedBy>Gmina UGB</cp:lastModifiedBy>
  <cp:revision>4</cp:revision>
  <dcterms:created xsi:type="dcterms:W3CDTF">2015-08-06T11:39:00Z</dcterms:created>
  <dcterms:modified xsi:type="dcterms:W3CDTF">2015-08-06T12:08:00Z</dcterms:modified>
</cp:coreProperties>
</file>